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338BBD60" w14:textId="77777777" w:rsidTr="00972CBC">
        <w:tc>
          <w:tcPr>
            <w:tcW w:w="4962" w:type="dxa"/>
          </w:tcPr>
          <w:p w14:paraId="3DE56AE9" w14:textId="77777777"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1313151D" w14:textId="544CA6B8"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E1DAD3C" w14:textId="77777777"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14:paraId="1EB89D25" w14:textId="7843BA82" w:rsidR="00C37E4F" w:rsidRDefault="00C37E4F"/>
    <w:p w14:paraId="595702F0" w14:textId="7A1898CF" w:rsidR="00410311" w:rsidRDefault="00410311"/>
    <w:p w14:paraId="1CAB456C" w14:textId="7192FC66" w:rsidR="00410311" w:rsidRDefault="00410311"/>
    <w:p w14:paraId="2EE9CFCA" w14:textId="5AD5403D" w:rsidR="00410311" w:rsidRDefault="00410311"/>
    <w:p w14:paraId="420E456B" w14:textId="3889EADF" w:rsidR="00410311" w:rsidRDefault="00410311"/>
    <w:p w14:paraId="1E042E0D" w14:textId="216775AD" w:rsidR="00410311" w:rsidRDefault="00410311"/>
    <w:p w14:paraId="191A363B" w14:textId="77777777" w:rsidR="00410311" w:rsidRDefault="00410311"/>
    <w:p w14:paraId="2B7158C7" w14:textId="009D658A"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1E1AA2DB" w14:textId="4E290CED" w:rsidR="00410311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C220DC">
        <w:rPr>
          <w:rFonts w:ascii="Times New Roman" w:hAnsi="Times New Roman" w:cs="Times New Roman"/>
          <w:b/>
          <w:bCs/>
          <w:sz w:val="36"/>
          <w:szCs w:val="36"/>
        </w:rPr>
        <w:t>Поварское дело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14:paraId="56518837" w14:textId="77777777" w:rsidR="0080393B" w:rsidRDefault="0080393B" w:rsidP="0004697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80393B">
        <w:rPr>
          <w:rFonts w:ascii="Times New Roman" w:hAnsi="Times New Roman" w:cs="Times New Roman"/>
          <w:b/>
          <w:bCs/>
          <w:sz w:val="36"/>
          <w:szCs w:val="36"/>
        </w:rPr>
        <w:t>Регионального этапа</w:t>
      </w:r>
      <w:r>
        <w:rPr>
          <w:rFonts w:ascii="Times New Roman" w:eastAsia="Arial Unicode MS" w:hAnsi="Times New Roman" w:cs="Times New Roman"/>
          <w:b/>
          <w:sz w:val="40"/>
          <w:szCs w:val="40"/>
        </w:rPr>
        <w:t xml:space="preserve"> </w:t>
      </w:r>
      <w:r w:rsidR="0004697F">
        <w:rPr>
          <w:rFonts w:ascii="Times New Roman" w:hAnsi="Times New Roman" w:cs="Times New Roman"/>
          <w:b/>
          <w:bCs/>
          <w:sz w:val="36"/>
          <w:szCs w:val="36"/>
        </w:rPr>
        <w:t xml:space="preserve">чемпионата </w:t>
      </w:r>
    </w:p>
    <w:p w14:paraId="1A0C5054" w14:textId="196F1A52" w:rsidR="0004697F" w:rsidRDefault="0004697F" w:rsidP="0004697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по профессиональному мастерству «Профессионалы»</w:t>
      </w:r>
    </w:p>
    <w:p w14:paraId="657256EB" w14:textId="77777777" w:rsidR="0004697F" w:rsidRDefault="0004697F" w:rsidP="0004697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_____________________</w:t>
      </w:r>
    </w:p>
    <w:p w14:paraId="6E7D5C3F" w14:textId="77777777" w:rsidR="0004697F" w:rsidRDefault="0004697F" w:rsidP="000469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>
        <w:rPr>
          <w:rFonts w:ascii="Times New Roman" w:hAnsi="Times New Roman" w:cs="Times New Roman"/>
          <w:bCs/>
          <w:sz w:val="20"/>
          <w:szCs w:val="20"/>
        </w:rPr>
        <w:t>(субъект РФ)</w:t>
      </w:r>
    </w:p>
    <w:p w14:paraId="790C95D9" w14:textId="72DDAD13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45ACDC" w14:textId="3505509C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7F23E99" w14:textId="135849D4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15001D" w14:textId="69B237E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751814F9" w14:textId="37E99629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732668F" w14:textId="03953041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3FC2281" w14:textId="4213B6AB" w:rsidR="00410311" w:rsidRDefault="00410311" w:rsidP="0004697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953A48D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115F7C4" w14:textId="4FAD5331" w:rsidR="00483FA6" w:rsidRDefault="00C220DC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FC5A79">
        <w:rPr>
          <w:rFonts w:ascii="Times New Roman" w:hAnsi="Times New Roman" w:cs="Times New Roman"/>
          <w:sz w:val="28"/>
          <w:szCs w:val="28"/>
        </w:rPr>
        <w:t>6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1CD0B843" w14:textId="0E39A002" w:rsidR="00714DFB" w:rsidRDefault="00714DFB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3BC3302" w14:textId="75FDBC19" w:rsidR="00714DFB" w:rsidRDefault="00714DFB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BED2F61" w14:textId="77777777" w:rsidR="00483FA6" w:rsidRDefault="00483FA6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66796F2" w14:textId="04D92847" w:rsidR="00105A1F" w:rsidRDefault="00105A1F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Актуальный план застройки </w:t>
      </w:r>
      <w:r w:rsidR="00DF6FE4">
        <w:rPr>
          <w:rFonts w:ascii="Times New Roman" w:hAnsi="Times New Roman" w:cs="Times New Roman"/>
          <w:sz w:val="28"/>
          <w:szCs w:val="28"/>
        </w:rPr>
        <w:t>для проведения чемпионата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6FE4">
        <w:rPr>
          <w:rFonts w:ascii="Times New Roman" w:hAnsi="Times New Roman" w:cs="Times New Roman"/>
          <w:sz w:val="28"/>
          <w:szCs w:val="28"/>
        </w:rPr>
        <w:t xml:space="preserve">вычерчивается в соответствии с принятыми в компетенции условными обозначениями с применением компьютерных программ </w:t>
      </w:r>
      <w:r w:rsidR="00F41368">
        <w:rPr>
          <w:rFonts w:ascii="Times New Roman" w:hAnsi="Times New Roman" w:cs="Times New Roman"/>
          <w:sz w:val="28"/>
          <w:szCs w:val="28"/>
        </w:rPr>
        <w:t>и с</w:t>
      </w:r>
      <w:r>
        <w:rPr>
          <w:rFonts w:ascii="Times New Roman" w:hAnsi="Times New Roman" w:cs="Times New Roman"/>
          <w:sz w:val="28"/>
          <w:szCs w:val="28"/>
        </w:rPr>
        <w:t xml:space="preserve"> учетом наименований инфраструктурного листа </w:t>
      </w:r>
    </w:p>
    <w:p w14:paraId="157644D5" w14:textId="08A93F38" w:rsidR="001922AA" w:rsidRDefault="00DC5E8F" w:rsidP="0011015F">
      <w:pPr>
        <w:autoSpaceDE w:val="0"/>
        <w:autoSpaceDN w:val="0"/>
        <w:adjustRightInd w:val="0"/>
        <w:spacing w:after="0" w:line="360" w:lineRule="auto"/>
        <w:ind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EAF62C" wp14:editId="4CFA241D">
            <wp:extent cx="6390640" cy="7156667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З.pn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50"/>
                    <a:stretch/>
                  </pic:blipFill>
                  <pic:spPr bwMode="auto">
                    <a:xfrm>
                      <a:off x="0" y="0"/>
                      <a:ext cx="6393437" cy="7159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1694C9" w14:textId="72E66437" w:rsidR="00105A1F" w:rsidRDefault="00503F97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B9F8885" wp14:editId="2F8F3E9F">
            <wp:extent cx="5940425" cy="4206875"/>
            <wp:effectExtent l="0" t="0" r="3175" b="0"/>
            <wp:docPr id="179369148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691481" name="Рисунок 179369148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6B8D0" w14:textId="77777777" w:rsidR="00105A1F" w:rsidRPr="00DF6FE4" w:rsidRDefault="00105A1F" w:rsidP="00105A1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F6FE4">
        <w:rPr>
          <w:rFonts w:ascii="Times New Roman" w:eastAsia="Arial Unicode MS" w:hAnsi="Times New Roman" w:cs="Times New Roman"/>
          <w:sz w:val="28"/>
          <w:szCs w:val="28"/>
        </w:rPr>
        <w:t>План застройки может иметь иную планировку, утвержденную главным экспертом площадки.</w:t>
      </w:r>
    </w:p>
    <w:p w14:paraId="40743128" w14:textId="77777777" w:rsidR="001922AA" w:rsidRDefault="001922AA" w:rsidP="00105A1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7997B682" w14:textId="5C52E1C1" w:rsidR="004761FE" w:rsidRPr="002504A5" w:rsidRDefault="00105A1F" w:rsidP="004761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761FE">
        <w:rPr>
          <w:rFonts w:ascii="Times New Roman" w:hAnsi="Times New Roman" w:cs="Times New Roman"/>
          <w:sz w:val="28"/>
          <w:szCs w:val="28"/>
        </w:rPr>
        <w:t xml:space="preserve">Комната конкурсантов, </w:t>
      </w:r>
      <w:r w:rsidR="004761FE" w:rsidRPr="002504A5">
        <w:rPr>
          <w:rFonts w:ascii="Times New Roman" w:hAnsi="Times New Roman" w:cs="Times New Roman"/>
          <w:sz w:val="28"/>
          <w:szCs w:val="28"/>
        </w:rPr>
        <w:t>комната экспертов</w:t>
      </w:r>
      <w:r w:rsidR="004761FE">
        <w:rPr>
          <w:rFonts w:ascii="Times New Roman" w:hAnsi="Times New Roman" w:cs="Times New Roman"/>
          <w:sz w:val="28"/>
          <w:szCs w:val="28"/>
        </w:rPr>
        <w:t xml:space="preserve">, главного эксперта </w:t>
      </w:r>
      <w:r w:rsidR="004761FE" w:rsidRPr="002504A5">
        <w:rPr>
          <w:rFonts w:ascii="Times New Roman" w:hAnsi="Times New Roman" w:cs="Times New Roman"/>
          <w:sz w:val="28"/>
          <w:szCs w:val="28"/>
        </w:rPr>
        <w:t xml:space="preserve">могут находиться в другом помещении, </w:t>
      </w:r>
      <w:r w:rsidR="004761FE">
        <w:rPr>
          <w:rFonts w:ascii="Times New Roman" w:hAnsi="Times New Roman" w:cs="Times New Roman"/>
          <w:sz w:val="28"/>
          <w:szCs w:val="28"/>
        </w:rPr>
        <w:t xml:space="preserve">за пределами </w:t>
      </w:r>
      <w:r w:rsidR="004761FE" w:rsidRPr="002504A5">
        <w:rPr>
          <w:rFonts w:ascii="Times New Roman" w:hAnsi="Times New Roman" w:cs="Times New Roman"/>
          <w:sz w:val="28"/>
          <w:szCs w:val="28"/>
        </w:rPr>
        <w:t>конкурсной площадки</w:t>
      </w:r>
      <w:r w:rsidR="004761FE">
        <w:rPr>
          <w:rFonts w:ascii="Times New Roman" w:hAnsi="Times New Roman" w:cs="Times New Roman"/>
          <w:sz w:val="28"/>
          <w:szCs w:val="28"/>
        </w:rPr>
        <w:t xml:space="preserve"> в шаговой доступности</w:t>
      </w:r>
      <w:r w:rsidR="004761FE" w:rsidRPr="002504A5">
        <w:rPr>
          <w:rFonts w:ascii="Times New Roman" w:hAnsi="Times New Roman" w:cs="Times New Roman"/>
          <w:sz w:val="28"/>
          <w:szCs w:val="28"/>
        </w:rPr>
        <w:t xml:space="preserve">. </w:t>
      </w:r>
      <w:r w:rsidR="004761FE">
        <w:rPr>
          <w:rFonts w:ascii="Times New Roman" w:hAnsi="Times New Roman" w:cs="Times New Roman"/>
          <w:sz w:val="28"/>
          <w:szCs w:val="28"/>
        </w:rPr>
        <w:t>Зона работы главного эксперта может размещаться как в отдельном помещении, так и в комнате экспертов РГО. Дегустационная и склад должны быть в близости с рабочими местами. Комнаты конкурсантов можно разделить на женскую и мужскую.</w:t>
      </w:r>
    </w:p>
    <w:p w14:paraId="4C41A20C" w14:textId="77777777" w:rsidR="004761FE" w:rsidRDefault="004761FE" w:rsidP="004761FE">
      <w:pPr>
        <w:jc w:val="center"/>
        <w:rPr>
          <w:rFonts w:ascii="Times New Roman" w:hAnsi="Times New Roman" w:cs="Times New Roman"/>
          <w:sz w:val="72"/>
          <w:szCs w:val="72"/>
        </w:rPr>
      </w:pPr>
    </w:p>
    <w:p w14:paraId="36E8C482" w14:textId="0CF273EA" w:rsidR="001922AA" w:rsidRDefault="001922AA" w:rsidP="004761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72"/>
          <w:szCs w:val="72"/>
        </w:rPr>
      </w:pPr>
    </w:p>
    <w:p w14:paraId="2299897E" w14:textId="77777777" w:rsidR="00C37E4F" w:rsidRDefault="00C37E4F"/>
    <w:sectPr w:rsidR="00C37E4F" w:rsidSect="00F649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E4F"/>
    <w:rsid w:val="0004697F"/>
    <w:rsid w:val="00105A1F"/>
    <w:rsid w:val="0011015F"/>
    <w:rsid w:val="001922AA"/>
    <w:rsid w:val="0029005A"/>
    <w:rsid w:val="003C5079"/>
    <w:rsid w:val="00410311"/>
    <w:rsid w:val="004761FE"/>
    <w:rsid w:val="00483FA6"/>
    <w:rsid w:val="00503F97"/>
    <w:rsid w:val="00714DFB"/>
    <w:rsid w:val="0080393B"/>
    <w:rsid w:val="008F0E9C"/>
    <w:rsid w:val="00C220DC"/>
    <w:rsid w:val="00C37E4F"/>
    <w:rsid w:val="00D37FDC"/>
    <w:rsid w:val="00DC5E8F"/>
    <w:rsid w:val="00DF6FE4"/>
    <w:rsid w:val="00E21B55"/>
    <w:rsid w:val="00F41368"/>
    <w:rsid w:val="00F6496B"/>
    <w:rsid w:val="00FC5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CB6DA2"/>
  <w15:docId w15:val="{9BB3A866-0973-4A73-ACEF-6239BEBCAE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826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3</Pages>
  <Words>132</Words>
  <Characters>754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Александра Козубенко</cp:lastModifiedBy>
  <cp:revision>15</cp:revision>
  <dcterms:created xsi:type="dcterms:W3CDTF">2023-10-02T14:41:00Z</dcterms:created>
  <dcterms:modified xsi:type="dcterms:W3CDTF">2025-10-25T09:48:00Z</dcterms:modified>
</cp:coreProperties>
</file>